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Винт метрический с полукруглой головкой DIN 7985 М4Х10 </w:t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Винт метричний з напівкруглою головкою DIN 7985 М4Х10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Производится из оцинкованной стали и имеют класс прочности - 4.8.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Виробляється з оцинкованої сталі та має клас прочності - 4.8.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Характеристики</w:t>
      </w:r>
    </w:p>
    <w:p w:rsidR="00000000" w:rsidDel="00000000" w:rsidP="00000000" w:rsidRDefault="00000000" w:rsidRPr="00000000" w14:paraId="0000000C">
      <w:pPr>
        <w:rPr>
          <w:color w:val="444444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Номинальный диаметр резьбы, d</w:t>
      </w:r>
      <w:hyperlink r:id="rId6">
        <w:r w:rsidDel="00000000" w:rsidR="00000000" w:rsidRPr="00000000">
          <w:rPr>
            <w:sz w:val="28"/>
            <w:szCs w:val="28"/>
            <w:highlight w:val="white"/>
            <w:rtl w:val="0"/>
          </w:rPr>
          <w:t xml:space="preserve"> </w:t>
        </w:r>
      </w:hyperlink>
      <w:r w:rsidDel="00000000" w:rsidR="00000000" w:rsidRPr="00000000">
        <w:rPr>
          <w:color w:val="444444"/>
          <w:sz w:val="28"/>
          <w:szCs w:val="28"/>
          <w:highlight w:val="white"/>
          <w:rtl w:val="0"/>
        </w:rPr>
        <w:t xml:space="preserve">М4</w:t>
      </w:r>
    </w:p>
    <w:p w:rsidR="00000000" w:rsidDel="00000000" w:rsidP="00000000" w:rsidRDefault="00000000" w:rsidRPr="00000000" w14:paraId="0000000D">
      <w:pPr>
        <w:rPr>
          <w:color w:val="444444"/>
          <w:sz w:val="28"/>
          <w:szCs w:val="28"/>
          <w:highlight w:val="white"/>
        </w:rPr>
      </w:pPr>
      <w:r w:rsidDel="00000000" w:rsidR="00000000" w:rsidRPr="00000000">
        <w:rPr>
          <w:color w:val="444444"/>
          <w:sz w:val="28"/>
          <w:szCs w:val="28"/>
          <w:highlight w:val="white"/>
          <w:rtl w:val="0"/>
        </w:rPr>
        <w:t xml:space="preserve">Шаг резьбы 0,7</w:t>
      </w:r>
    </w:p>
    <w:p w:rsidR="00000000" w:rsidDel="00000000" w:rsidP="00000000" w:rsidRDefault="00000000" w:rsidRPr="00000000" w14:paraId="0000000E">
      <w:pPr>
        <w:rPr>
          <w:color w:val="444444"/>
          <w:sz w:val="28"/>
          <w:szCs w:val="28"/>
          <w:highlight w:val="white"/>
        </w:rPr>
      </w:pPr>
      <w:r w:rsidDel="00000000" w:rsidR="00000000" w:rsidRPr="00000000">
        <w:rPr>
          <w:color w:val="444444"/>
          <w:sz w:val="28"/>
          <w:szCs w:val="28"/>
          <w:highlight w:val="white"/>
          <w:rtl w:val="0"/>
        </w:rPr>
        <w:t xml:space="preserve">Номинальная длина винта, l</w:t>
      </w:r>
      <w:hyperlink r:id="rId7">
        <w:r w:rsidDel="00000000" w:rsidR="00000000" w:rsidRPr="00000000">
          <w:rPr>
            <w:color w:val="444444"/>
            <w:sz w:val="28"/>
            <w:szCs w:val="28"/>
            <w:highlight w:val="white"/>
            <w:rtl w:val="0"/>
          </w:rPr>
          <w:t xml:space="preserve"> </w:t>
        </w:r>
      </w:hyperlink>
      <w:r w:rsidDel="00000000" w:rsidR="00000000" w:rsidRPr="00000000">
        <w:rPr>
          <w:color w:val="444444"/>
          <w:sz w:val="28"/>
          <w:szCs w:val="28"/>
          <w:highlight w:val="white"/>
          <w:rtl w:val="0"/>
        </w:rPr>
        <w:t xml:space="preserve">40</w:t>
      </w:r>
    </w:p>
    <w:p w:rsidR="00000000" w:rsidDel="00000000" w:rsidP="00000000" w:rsidRDefault="00000000" w:rsidRPr="00000000" w14:paraId="0000000F">
      <w:pPr>
        <w:rPr>
          <w:color w:val="444444"/>
          <w:sz w:val="28"/>
          <w:szCs w:val="28"/>
          <w:highlight w:val="white"/>
        </w:rPr>
      </w:pPr>
      <w:r w:rsidDel="00000000" w:rsidR="00000000" w:rsidRPr="00000000">
        <w:rPr>
          <w:color w:val="444444"/>
          <w:sz w:val="28"/>
          <w:szCs w:val="28"/>
          <w:highlight w:val="white"/>
          <w:rtl w:val="0"/>
        </w:rPr>
        <w:t xml:space="preserve">Диаметр шлица, m 4,6</w:t>
      </w:r>
    </w:p>
    <w:p w:rsidR="00000000" w:rsidDel="00000000" w:rsidP="00000000" w:rsidRDefault="00000000" w:rsidRPr="00000000" w14:paraId="00000010">
      <w:pPr>
        <w:rPr>
          <w:color w:val="44444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44444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444444"/>
          <w:sz w:val="28"/>
          <w:szCs w:val="28"/>
          <w:highlight w:val="white"/>
          <w:u w:val="single"/>
          <w:rtl w:val="0"/>
        </w:rPr>
        <w:t xml:space="preserve">Номінальний діаметр резьби, d М4</w:t>
      </w:r>
    </w:p>
    <w:p w:rsidR="00000000" w:rsidDel="00000000" w:rsidP="00000000" w:rsidRDefault="00000000" w:rsidRPr="00000000" w14:paraId="00000012">
      <w:pPr>
        <w:rPr>
          <w:color w:val="444444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444444"/>
          <w:sz w:val="28"/>
          <w:szCs w:val="28"/>
          <w:highlight w:val="white"/>
          <w:u w:val="single"/>
          <w:rtl w:val="0"/>
        </w:rPr>
        <w:t xml:space="preserve">Шаг резьбы 0,7</w:t>
      </w:r>
    </w:p>
    <w:p w:rsidR="00000000" w:rsidDel="00000000" w:rsidP="00000000" w:rsidRDefault="00000000" w:rsidRPr="00000000" w14:paraId="00000013">
      <w:pPr>
        <w:rPr>
          <w:color w:val="444444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444444"/>
          <w:sz w:val="28"/>
          <w:szCs w:val="28"/>
          <w:highlight w:val="white"/>
          <w:u w:val="single"/>
          <w:rtl w:val="0"/>
        </w:rPr>
        <w:t xml:space="preserve">Номінальна длина винта, л 40</w:t>
      </w:r>
    </w:p>
    <w:p w:rsidR="00000000" w:rsidDel="00000000" w:rsidP="00000000" w:rsidRDefault="00000000" w:rsidRPr="00000000" w14:paraId="00000014">
      <w:pPr>
        <w:rPr>
          <w:color w:val="444444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444444"/>
          <w:sz w:val="28"/>
          <w:szCs w:val="28"/>
          <w:highlight w:val="white"/>
          <w:u w:val="single"/>
          <w:rtl w:val="0"/>
        </w:rPr>
        <w:t xml:space="preserve">Діаметр шліци, м 4,6</w:t>
      </w:r>
    </w:p>
    <w:p w:rsidR="00000000" w:rsidDel="00000000" w:rsidP="00000000" w:rsidRDefault="00000000" w:rsidRPr="00000000" w14:paraId="00000015">
      <w:pPr>
        <w:rPr>
          <w:color w:val="444444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44444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44444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k-ksk.com/p667137671-vint-metricheskij-polukrugloj.html?source=merchant_center&amp;utm_source=google&amp;utm_medium=cpc&amp;utm_campaign=10057137836&amp;utm_term=&amp;utm_content=435306255114&amp;utm_position=&amp;utm_matchtype=&amp;utm_placement=&amp;utm_network=u&amp;gclid=Cj0KCQiAnKeCBhDPARIsAFDTLTKp5BwEZi9E85rxTv5s6COS-IbDWPKreDWKkyOTVxC2saZWsOLYybMaAt9FEALw_wcB" TargetMode="External"/><Relationship Id="rId7" Type="http://schemas.openxmlformats.org/officeDocument/2006/relationships/hyperlink" Target="https://tk-ksk.com/p667137671-vint-metricheskij-polukrugloj.html?source=merchant_center&amp;utm_source=google&amp;utm_medium=cpc&amp;utm_campaign=10057137836&amp;utm_term=&amp;utm_content=435306255114&amp;utm_position=&amp;utm_matchtype=&amp;utm_placement=&amp;utm_network=u&amp;gclid=Cj0KCQiAnKeCBhDPARIsAFDTLTKp5BwEZi9E85rxTv5s6COS-IbDWPKreDWKkyOTVxC2saZWsOLYybMaAt9F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